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B0" w:rsidRPr="005751E4" w:rsidRDefault="002365B0" w:rsidP="00236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365B0" w:rsidRPr="005A32AA" w:rsidRDefault="002365B0" w:rsidP="002365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365B0" w:rsidRPr="005A32AA" w:rsidRDefault="002365B0" w:rsidP="005751E4">
      <w:pPr>
        <w:keepNext/>
        <w:spacing w:after="0" w:line="295" w:lineRule="atLeast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uk-UA" w:eastAsia="ru-RU"/>
        </w:rPr>
      </w:pPr>
    </w:p>
    <w:p w:rsidR="005A32AA" w:rsidRPr="005A32AA" w:rsidRDefault="005A32AA" w:rsidP="005A32AA">
      <w:pPr>
        <w:keepNext/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uk-UA" w:eastAsia="ru-RU"/>
        </w:rPr>
      </w:pPr>
      <w:r w:rsidRPr="005A32AA">
        <w:rPr>
          <w:rFonts w:ascii="Times New Roman" w:eastAsia="Times New Roman" w:hAnsi="Times New Roman" w:cs="Times New Roman"/>
          <w:b/>
          <w:kern w:val="32"/>
          <w:sz w:val="28"/>
          <w:szCs w:val="28"/>
          <w:lang w:val="uk-UA" w:eastAsia="ru-RU"/>
        </w:rPr>
        <w:t>Звіт</w:t>
      </w:r>
    </w:p>
    <w:p w:rsidR="005A32AA" w:rsidRPr="005751E4" w:rsidRDefault="005A32AA" w:rsidP="005A32AA">
      <w:pPr>
        <w:keepNext/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5751E4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 xml:space="preserve">керівника дошкільного навчального закладу(ясла-садок)№4 « Пролісок»  Яготинської міської ради  Добровольської Галини Петрівни у 2022році перед педагогічним колективом та громадськістю про роботу закладу 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Заклад дошкільної освіти  (ясла-садок) комбінованого типу « Пролісок»  Яготинської міської  ради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Індефікаційний код юридичної особи: </w:t>
      </w:r>
      <w:r w:rsidRPr="005751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24891908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Місцезнаходження юридичної особи: 077000,Київська обл..</w:t>
      </w:r>
      <w:bookmarkStart w:id="0" w:name="_GoBack"/>
      <w:bookmarkEnd w:id="0"/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 Бориспільський  р. в. Незалежності 30-а т.5-4428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Приміщення дошкільного закладу типове, побудоване у 19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95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році, розраховане на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8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груп, 1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90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місце.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ЗДО №4 «Пролісок»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перебуває в комунальній власності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громади  Яготина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     Приміщення закладу має власну міні-котельню, забезпечене освітленням , має впорядковану територію, ігрові майданчики , спортивно-музичний зал та спортивний майданчик ,має власну кухню та пральню.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Водопостачання закладу здійснюється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централізовано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кінець 20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21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-20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222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навчального року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ЗДО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«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Прол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ісок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» нараховує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132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дитини. Функціонує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шість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груп.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Ясельна група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№1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«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Віночок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»-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20 дітей "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З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іронька" -23 дітей, молодша група " Сонечко - 30 дтей, середня група "Ромашка" -17 дітей Група "Казка" - 20 дітей, старша група " Бджілка" -22 дітей 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Добровольська галина Петрівна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19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73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р. н., освіта вища педагогічна, загальний стаж роботи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29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років, з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2005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року – очолюю колектив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ЗДО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«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Прол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ісок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Керівництво роботою дошкільного закладу здійснюю відповідно до Статуту та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ічного плану роботи.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Я, як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директор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забезпечую: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реалізацію державної політики в галузі освіти через педагогічні ради, загальні збори членів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трудового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колективу та батьківського комітету;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- дію від імені закладу, представляю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його в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усіх державних органах, та інших органах, установах і організаціях;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межах своєї компетенції видаю накази, обов’язкові для виконання працівниками закладу;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приймаю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роботу та звільняю з посади працівників закладу при потребі;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контролюю організацію харчування і медичного обслуговування дітей;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забезпечую дотримання санітарно-гігієнічних, протипожежних норм і правил,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техн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іки безпеки, вимог безпечної життєдіяльності дітей і працівників, збереження майна закладу;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відповідаю за реалізацію завдань дошкільної освіти, визначених Законом України «Про дошкільну освіту», та забезпечення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івня дошкільної освіти у межах державних вимог до її змісту і обсягу;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контролюю відповідність застосованих форм, методів і засобів розвитку, виховання і навчання дітей їх віковим, психофізіологічним особливостям, здібностям і потребам;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ідтримую ініціативу щодо вдосконалення освітньої роботи, заохочую творчі пошуки, дослідно-експериментальну роботу педагогів;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організовую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ізні форми співпраці з батьками або особами, які їх замінюють.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 201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9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-20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20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н.р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.д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ошкільний заклад повністю був укомплектований кваліфікованими кадрами.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дітьми працювали 6 вихователів, музичний керівник, психолог, 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Всі педагогічні працівники мають вищу педагогічну освіту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Вихователі працюють в у закладі не один десяток років, це віддані своїй справі люди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,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які люблять дітей. Вони вже виховують дітей своїх вихованців і заслужено користуються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великою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повагою серед батьків.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Атестація педагогічних працівників проводилась згідно з перспективним планом та відповідно Типового положення про атестацію педагогічних працівникі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Всі педагоги закладу атестуються вчасно. У 20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21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-20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22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н.р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.б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уло протестовано :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 ільвестрову Ю.В. та присвоєно кваліфікаційну категорію "Спеціаліст першої  категорії"</w:t>
      </w:r>
    </w:p>
    <w:p w:rsidR="005A32AA" w:rsidRPr="005751E4" w:rsidRDefault="005A32AA" w:rsidP="005A32AA">
      <w:pPr>
        <w:keepNext/>
        <w:spacing w:after="0" w:line="29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751E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Методична робота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Методична робота дошкільного закладу організовувалась з урахуванням вимог Законів України «Про освіту», «Про дошкільну освіту», «Положення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lastRenderedPageBreak/>
        <w:t xml:space="preserve">про методичний кабінет дошкільного навчального закладу (ясла-садо) "Пролісок».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Працюючи за програмами « Дитина » педагоги переосмислили свої професійні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ідходи до вихованців і усю свою педагогічну діяльність будували у гуманістичному особистісно - орієнтованому контексті. Адміністрація закладу зі свого боку створила в дитячому садочку позитивну психологічну атмосферу, яка стимулювала розвитку майстерності усіх вихователів, сприяла підвищенню їх фахового рівня.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основі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освтньої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програми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виховання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дитини дошкільного віку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від 2 до 7 років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«Дитина» робота у нашому дитячому садку будувалася за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такими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напрямами: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побудова освітньо – виховного процесу, з дотриманням основних принципів та завдань програми розвитку дитини дошкільного віку «Дитина», використання нових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ідходів до організації життєдіяльності дітей;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формування психологічної грамотності вихователів,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ідвищення рівня їх професійної зрілості, педагогічної культури і майстерності;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розробка тематичних блоків, організація роботи по наочно –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дидактичному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забезпеченню;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створення відповідного розвивального середовища в групах;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пошук нових форм взаємодії з батьками вихованці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використання інноваційних технологій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роботі з дошкільниками.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Робота з педагогічними кадрами була спрямована на реалізацію основної мети: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ідвищення професійного рівня педагогів, координування зусиль всіх працівників закладу для вирішення конкретних педагогічних проблем, створення оптимальних умов для підвищення результативності навчально-виховного процесу.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Також робота була спрямована на виконання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таких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основних завдань: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· Керівництво роботою методичних об’єднань закладу та координація їхньої діяльності;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базі нашого садочка пройшло методичне об»єднання на тему «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Дистанційна робота в ЗДО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· Створення організаційних умов для безперервного вдосконалення фахової освіти і кваліфікації педагогічних працівникі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· Проведення систем методичних заходів, спрямованих на розвиток творчих можливостей вихователів, виявлення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перспективного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педагогічного досвіду та участь у його вивченні, узагальненні та впровадженні;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· Аналіз умов забезпечення психофізичного здоров’я дітей, стану проведення занять, етапу проведення занять та вироблення рекомендацій щодо покращення умов;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· Створення умов для збереження, систематичного поповнення та ефективного використання педагогічними працівниками закладу освіти методичного фонду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ітератури.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План методичної роботи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ЗДО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будувався для поліпшення науково-теоретичної, методичної та практичної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ідготовки вихователів. Він враховував зміст і заходи методичної діяльності відповідних науково-методичних, методичних установ.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Участь у методичній роботі є професійним обов’язком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кожного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педагогічного працівника.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Формами методичної роботи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є:</w:t>
      </w:r>
      <w:proofErr w:type="gramEnd"/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 Масові – педради, педагогічні читання, науково-практичні конференції, семінари, виставки, консультації.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 Групові – методичні об’єднання, гуртки передового досвіду, гуртки молодого вихователя, наставництво, ініціативні групи.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3. Індивідуальні – самоосвіта, до курсові і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ісля курсові завдання, стажування, творчі групи.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Облаштовуючи осередки, вихователі керувались такими принципами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:</w:t>
      </w:r>
      <w:proofErr w:type="gramEnd"/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· взаємодії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· динамічності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· емоційного комфорту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· зв’язку з реальним життям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· урахування вікових особливостей дітей.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Організоване за такими принципами предметно – розвивальне середовище сприяло розвитку творчих здібностей - креативності дітей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.</w:t>
      </w:r>
      <w:proofErr w:type="gramEnd"/>
    </w:p>
    <w:p w:rsidR="005A32AA" w:rsidRPr="005751E4" w:rsidRDefault="005A32AA" w:rsidP="005A32AA">
      <w:pPr>
        <w:spacing w:after="0" w:line="295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Педагогічні </w:t>
      </w:r>
      <w:proofErr w:type="gramStart"/>
      <w:r w:rsidRPr="00575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ради</w:t>
      </w:r>
      <w:proofErr w:type="gramEnd"/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Протягом навчального року було проведено п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»я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ть педагогічних рад за темами: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1. Напрямки роботи педагогічного колективу у новому навчальному році. «якісна освіта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–з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апорука самореалізації особистості»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2. Наступність в роботі з дітьми старшого дошкільного віку та учнями перших класів. Моніторинг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івня мовленевої компетентності дітей старшої групи та першокласників.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 Трудове виховання дітей – як проблема сучасності.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4. Система оздоровчої роботи з дошкільниками.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5.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ідсумкова педрада . Рівень опанування знань,умінь,навичок вихованцями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ЗДО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Форма проведення педрад була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ізноманітна. Використовувались такі форми проведення: диспути, ділові ігри, тренінги, мозкові штурми та інше. На педрадах розглядалися та обговорювались актуальні питання дошкільного виховання, розроблялися та приймалися колективні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ішення, які відіграють важливу роль в удосконаленні освітнього процесу.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 20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21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/20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22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навчальному році колектив поглиблено працював над формуванням мовленнєвої компетентності дитини та духовно моральним вихованням. Тому на педраді 23.10.20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22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року обговорювалось фомування гуманістичних цінностей, як шлях до виховання гордості за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ій народ. На тій же педраді було проведено анкетування, яке допомогло проаналізувати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івень духовно-морального виховання дітей.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Але на жаль введенння воєнного стану вимусило нас працювати дистанційно з 24.02.2022 року . </w:t>
      </w:r>
    </w:p>
    <w:p w:rsidR="005A32AA" w:rsidRPr="005751E4" w:rsidRDefault="005A32AA" w:rsidP="005A32AA">
      <w:pPr>
        <w:spacing w:after="0" w:line="295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Організація та результативність освітнього процесу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Упродовж 20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21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/20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22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навчального року освітньо – виховний процес був спрямований на вирішення головних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ічних завдань: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- Як уберегти своє фізичне та психічне здоров᾽я під час війни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- Продовження спільної роботи  ЗДОта сімї щодо зміцнення фізичного та психічного здоров’я дітей, безпеки їх життєдіяльності;приділяти більше уваги фізичному розвитку дітей, охороні та зміцненні здоров»я, віпрацюванню основних рухів.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- Розвиток пізнавальної активності, творчих можливостей, нахилів, та здібностей дітей шляхом використання різноманітних ігрових технологій, як пріоритетного засобу забезпечення життєвої компетентності особистості;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Розвиток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іально – морального потенціалу дошкільника, вправлення дітей у використанні набутих знань з метою забезпечення їх життєвої компетентності.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lastRenderedPageBreak/>
        <w:t xml:space="preserve">Освітній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процес у закладі здійснювався відповідно до Закону України «Про дошкільну освіту», Положення про дошкільний заклад, Базового компонента дошкільної освіти, методичних листів Міністерства освіти і науки України «Про організовану і самостійну діяльність дітей у дошкільному навчальному закладі» та інструктивно-методичні рекомендації щодо організації роботи в закладах у 20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21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/20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22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навчальному році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в період воєнного стану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(лист Міністерства освіти і науки України від 20.0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6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.20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22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№ 1/9-249).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Протягом року покращилась науково – методична база методичного кабінету: педпрацівниками розроблені конспекти занять за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ізними лініями розвитку, розроблені пам'ятки, схеми, щодо програми, контрольно - діагностичні картки, сиетематизовано нормативно – правові документи щодо діяльності ДНЗ. У наявності картотека методичних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ібників, методичної літератури та періодичних видань. Методичний кабінет є центром самоосвітньої роботи педагогі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закладу.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ід час проведення різних видів контролю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освітнього процесу було проаналізовано планування освітньо - виховної роботи вихователів, аналіз показав, що такі його принципи як актуальність, конкретність, динамічність, об’єктивність вихователями дотримуюється.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Перспективне та календарне планування відповідає вимогам, але поряд з цим у плануванні є такі недоліки: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· недостатньо просліджується система планування індивідуального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ідходу до вихованців,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· планування роботи з формування у дошкільників елементів ключових компетентностей не повністю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містить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собі реалізацію програми;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· недостатньо уваги приділяється системному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ідходу до планування здоров’язберігаючої компетентності, активізації ігрової діяльності дошкільників для формування елементарних форм їх життєвої компетентності та індивідуалізації особистісного становлення.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Оцінюючи якість педагогічної праці у цьому навчальному році враховували перш за все вихованість дітей, їх комунікабельність, загальний розвиток, вміння застосувати набуті знання на практиці, емоційний фон в групі.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За навчальній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ік проводились вибіркові перевірки, за результатами яких складено довідки. Довідки заслухані на нарадах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завідувачі:</w:t>
      </w:r>
    </w:p>
    <w:p w:rsidR="005A32AA" w:rsidRPr="005751E4" w:rsidRDefault="005A32AA" w:rsidP="005A32AA">
      <w:pPr>
        <w:spacing w:after="0" w:line="295" w:lineRule="atLeast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Листопад 20</w:t>
      </w:r>
      <w:r w:rsidRPr="005751E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21</w:t>
      </w:r>
      <w:r w:rsidRPr="00575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«Стан роботи щодо попередження дитячого травматизму. Дотримання режиму дня. Виконання розпоряджень</w:t>
      </w:r>
      <w:proofErr w:type="gramStart"/>
      <w:r w:rsidRPr="00575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,</w:t>
      </w:r>
      <w:proofErr w:type="gramEnd"/>
      <w:r w:rsidRPr="00575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наказів»</w:t>
      </w:r>
    </w:p>
    <w:p w:rsidR="005A32AA" w:rsidRPr="005751E4" w:rsidRDefault="005A32AA" w:rsidP="005A32AA">
      <w:pPr>
        <w:spacing w:after="0" w:line="295" w:lineRule="atLeast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Грудень 20</w:t>
      </w:r>
      <w:r w:rsidRPr="005751E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21</w:t>
      </w:r>
      <w:r w:rsidRPr="00575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«Якість дошкільної освіти через формування дидактичної компетентності вихователів» Результати </w:t>
      </w:r>
      <w:proofErr w:type="gramStart"/>
      <w:r w:rsidRPr="00575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персонального</w:t>
      </w:r>
      <w:proofErr w:type="gramEnd"/>
      <w:r w:rsidRPr="00575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і вибіркового контролю. Ведення документації. Виконання норм харчування.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ід час виконанняфункції контролю зверталась увага на такі питання: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· Готовність груп до навчального року, проведення ремонту, оновлення методичних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ібників.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· Організація харчування дітей в дошкільному закладі.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·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івень і володіння дітьми культурно-гігієнічних навичок.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· Робота з батьками по вихованню у дітей культурно - гі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ієнічних навичок.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· Відповідність планування сучасним вимогам.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· Безпека дітей, формування основ безпеки.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Результати перевірки засвідчили, що в групах створені відповідні умови для оптимальної і ефективної навчально-виховної роботи: приміщення відповідає санітарно-гігієнічним та естетичним вимогам, розмір меблів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ідповідає нормам, вони зручно розташовані на площині групової кімнати.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 групах створено розвивальне середовище та належні умови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для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орган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ізації роботи щодо виконання режиму дня. В приміщенні закладу функціонує музичн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о-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спортивна зала для проведення ранкової гімнастики, занять з фізичного виховання, рухливих ігор , музичних занять та різноманітних свят.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 лютому 20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22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проведено тематичне вивчення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івня сформованості у дітей духовних цінностей та виховання у дітей любові до України, поваги до народних традицій і звичаїв, рідної мови, свідомого ставлення до себе, оточення та довкілля . З метоюоцінювання професійного рівня вихователя відповідно до сучасних вимог роботи з дітьми; надання своєчасної допомоги в організації освітньо-виховного процесу; визначення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івня сформованості компетентності дітей за сферами життєдіяльності відповідно до основних показників компетентності за програмою, аналізу причин відставання, планування заходів корекції. Була проаналізована система роботи з образотворчої діяльності, переглянуті заняття, ігри, режимні процеси, бралася до уваги співпраця з батьками з даного питання. Перевірка показала, що в групах на протязі року проводилася систематична робота з образотворчої діяльності. Робота проводиться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посл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ідовно з урахуванням психологічних особливостей дошкільнят, специфіки їхнього дійового, наочно-образного, конкретного мислення, особливостей світосприймання.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Аналіз навчально-виховних планів засвідчив, що ця робота планується щотижня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ід час проведення занять з ознайомлення з навколишнім, з рідної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природи, в іграх та в повсякденному житті. Плануються вікторини, розваги, з питань охорони життя і здоров’я дітей. У кожній групі оформленні куточки з пропаганди безпечних умов життєдіяльності, розроблені рекомендації для батькі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 ігровому майданчику обладнаний майданчик з вивчення правил дорожнього руху, де діти закріплюють навички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одержан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 на заняттях та в повсякденному житті.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Оскільки у Базовому компоненті виділено сім освітніх ліній інваріативної складової, то навчально-виховний процес був спрямований на реалізацію завдань кожної з освітніх ліній через відповідні форми роботи за програмою виховання і навчання дітей від двох до семи років «Дитина» та програми «Впевнений старт».</w:t>
      </w:r>
      <w:proofErr w:type="gramEnd"/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Так, для виконання завдань освітньої лінії «Особистість дитини», колектив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ЗДО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протягом року створював безпечні умови для фізичного благополуччя та гарного самопочуття дітей, для здійснення ефективної м’язово-рухової та предметно-практичної діяльності дошкільників. Було придбано новий інвентар: великі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м’яч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і, скакалки, обручі; своїми силами виготовили нестандартне обладнання для підстрибування, підлізання, масажні доріжки для стоп ніг. Дбали, щоб все наявне обладнання відповідало вікові дітей, а освітлення, якість харчування, чистота приміщень – гі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ієнічним нормам. Вихователі вправляли дітей у виконанні рухів різної складності, розповідали про існування корисного і шкідливого, безпечного і небезпечного, знайомили з будовою тіла, правилами збереження здоров’я, основами гендерного виховання, прищеплювали елементарні навички особистої гі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ієни, проводили фізкультурно-оздоровчу роботу.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Проводились щоденні хороводні ігри, ігри малої та середньої рухливості, ранкова гімнастика та гімнастика після сну з додаванням вправ профілактичного спрямування, загально розвивальних вправ для напруження та розслаблення м’язів, доріжки здоров’я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.З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алучали дітей на прогулянці до участі в іграх і фізичних вправах із використанням дихальних вправ, пальчикової гімнастики, танцювальних рухів.Урізноманітнювали змі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занять з фізичної культури дихальними вправами імітаційного характеру, пальчиковою гімнастикою.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Проводили спільно з медичним персоналом оздоровчо-профілактичні заходи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 фітотерапію, ароматерапію, полоскання ротової порожнини.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Діти старшого дошкільного віку мають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хорош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і показники з бігу, стрибків у довжину, метанні. Добре володіють м’ячем. Але більш ефективному оволодінню фізкультурних навичок заважає відсутність матів,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м’яч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ів.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Створюючи умови для реалізації вимог освітньої лінії «Дитина в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іумі» та спираючись на розвиток дитини у довкіллі, педагоги нашого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ЗДО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розширювали уявлення дітей про дошкільний заклад, родину, професії дорослих, предмети побуту та обережне поводження з ними, транспорт і техніку, свята, побут, звичаї українського народу, етичні норми.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Поглиблювали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ізнавальний інтерес дитини до навколишнього середовища, збагачували досвід дошкільників цікавими фактами, яскравими прикладами з життя природи та людей. Забезпечували ознайомлення з предметами домашнього вжитку, побутовою та інформаційно-комунвкаційною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техн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ікою. Залучали до приготування їжі, сервірування столу.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Завдання з розвитку мовлення включалися у кожне заняття з усіх освітніх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іній. Останнім часом збільшується кількість дітей, що потребують допомоги логопеда і його відсутність в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ЗДО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«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Прол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ісок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» дуже відчувається. Для того, щоб возити дитину до міста батьки не завжди знаходять час і тому ми все частіше зустрічаємося із проблемою вимовляння певних звуків, слів.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такими дітьми проводиться індивідуальна робота, але вона не дуже ефективна.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батьками проводяться бесіди про необхідність правильної вимови для мовленнєвого розвитку дитини і важливість своєчасного звернення до лікаря.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Оновлення змісту педагогічної діяльності сприяє включення таких нових аспектів роботи, як розвитку у дітей інтересу до розмаїття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іту природи, щире зацікавлення всіма формами життя у ній. Саме такий напрямок має освітня лінія «Дитина у природному довкіллі» яка спі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вв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ідноситься до розділу програми «Дитина» віконечко у природу. Протягом року вихователі залучали дітей до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ізних видів діяльності в природі (індивідуальних, групових), а саме: екскурсії на природу, праця на квітниках та огородах, виготовлення шпаківень, годівничок, висаджування насіння квітів, овочів та фруктів.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Залучали дітей також до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ізних форм творчого освоєння природно-прекрасного, різних видів роботи з природним матеріалом, до діяльності по догляду за рослинами і тваринами. Виховували в дітей шанобливе ставлення до всіх виявів життя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природ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і, уміння бути обережними з метою не зашкодити довкіллю, передбачати позитивні й негативні наслідки втручання в життя природи.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Педагогічним колективом дошкільного закладу проводилась планомірна робота з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ідготовки дітей до навчання в школі, і щодо вдосконалення змісту, форм і методів роботи з дітьми 6-го року життя за програмою «Впевнений старт», відповідно до вимог Базового компонента дошкільної освіти.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Організуючі роботу з дітьми шостого року життя педагоги ДНЗ виходили з того, що програмовий матеріал уже в першому класі побудовано таким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чином, що його засвоєння вимагає від шестирічного першокласника не лише вміння лічити, писати, а й такого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івня загального психічного розвитку, який би дав йому можливість успішно включитися в навчальний процес та природно адаптуватися до нього.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Виходячи з того, що успіх пристосування шестирічок до нових умов залежить від сформованості в них готовності до навчання, формування цієї готовності і є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іоритетним напрямом в роботі з дітьми-п’ятирічками, які відвідують дошкільний навчальний заклад. Програма «Впевнений старт» ґрунтується на засадах особистісно зорієнтованого, інтегрованого, компетентнісного, діяльнісного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ідходів до розвитку, виховання та навчання дошкільників, тісної взаємодії навчального закладу і родини у формуванні основ їхньої елементарної життєвої компетентності перед вступом до школи.</w:t>
      </w:r>
    </w:p>
    <w:p w:rsidR="005A32AA" w:rsidRPr="005751E4" w:rsidRDefault="005A32AA" w:rsidP="005A32AA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Робота з батьками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Одним із напрямків методичної роботи в закладі є взаємодія дитсадка з громадськістю та батьками.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ік було сплановано роботу закладу з громадськістю та батьками, де велика увага приділялася створенню презентації іміджу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ЗДО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Першочергово намагалися презентувати імідж дитячого закладу. Створили рекламні буклети, візитки дитячого закладу, на сторінках газети «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Яготинські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вістник» розповідалося про життя дошкільного закладу. В закладі пройшли дні відкритих дверей «День Святого Миколая», «Українські щедрівки», «Виховуємо здоровий спосіб життя», де батьки майбутніх вихованців змогли побачити як проходить навчального-виховний процес у закладі. В закладі створений банк даних про всіх вихованців. В кожній групі проходить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іальне обстеження і визначення соціального статусу і мікроклімату в сі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’ях шляхом: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анкетування,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бесід з батьками,</w:t>
      </w:r>
    </w:p>
    <w:p w:rsidR="005A32AA" w:rsidRPr="005751E4" w:rsidRDefault="005A32AA" w:rsidP="005A32AA">
      <w:pPr>
        <w:spacing w:after="0" w:line="295" w:lineRule="atLeast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5751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Фінансово-господарська діяльність </w:t>
      </w:r>
      <w:r w:rsidRPr="005751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ЗДО</w:t>
      </w:r>
    </w:p>
    <w:p w:rsidR="005A32AA" w:rsidRPr="005751E4" w:rsidRDefault="005A32AA" w:rsidP="005A32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51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Облаштовано найпростіше укриття,  де можна перебувати одночасно 49 осіб.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Фінансово-господарська діяльність у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ЗДО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здійснювалась згідно з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ічним планом.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метою забезпечення стабільної роботи закладу за сезонами були розроблені заходи, а контроль за виконанням здійснювався адміністрацією та відповідними комісіями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ради трудового колективу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Територія закладу має естетичний вигляд, достатньо озеленена, повністю огороджена. Ігрові та спортивний майданчики,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ідтримується у задовільному, безпечному стані, але спортивний майданчик потребує додаткового оснащення.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ісок завозиться у літній період. Прибирання майданчиків і всієї території дошкільного закладу здійснюється щоденно. За потребою здійснюється викос трави,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обр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ізка кущів, сушнику.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Слід відмітити, що матеріально -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техн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ічна база дошкільного закладу за минулий рік змінилася.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Придбано 4 телевізори, зроблено ремонт харчоблоку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Також в дошкільному закладі щорічно робиться косметичний ремонт, купуються іграшки, замінюються гардини, постільна білизна, іграшки, посуд. На майданчиках встановили гірки, гойдалки, малі ігрові форми.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дошкільному закладу успішно функціонує  водопостачання, на харчоблоці якісне обладнання: 2 електроплити з духовими шафками, електрична 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м’ясорубка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А також в дошкільному закладі є 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2</w:t>
      </w: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комп’ютери з МФО, музичний центр,  пральна машина-автомат</w:t>
      </w:r>
      <w:proofErr w:type="gramStart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.</w:t>
      </w:r>
      <w:proofErr w:type="gramEnd"/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</w:p>
    <w:p w:rsidR="005A32AA" w:rsidRPr="005751E4" w:rsidRDefault="005A32AA" w:rsidP="005A32AA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5751E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Але в першу чергу необхідно побудувати протирадіаційне укриття.</w:t>
      </w:r>
    </w:p>
    <w:p w:rsidR="005A32AA" w:rsidRPr="005A32AA" w:rsidRDefault="005A32AA" w:rsidP="005A32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A32AA" w:rsidRPr="005A32AA" w:rsidRDefault="005A32AA" w:rsidP="005A32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A32AA" w:rsidRPr="005A32AA" w:rsidRDefault="005A32AA" w:rsidP="005A32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A32AA" w:rsidRPr="005A32AA" w:rsidRDefault="005A32AA" w:rsidP="005A32AA">
      <w:pPr>
        <w:tabs>
          <w:tab w:val="left" w:pos="709"/>
        </w:tabs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lang w:val="uk-UA" w:eastAsia="ru-RU"/>
        </w:rPr>
      </w:pPr>
    </w:p>
    <w:p w:rsidR="005A32AA" w:rsidRPr="005A32AA" w:rsidRDefault="005A32AA" w:rsidP="005A32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A32AA" w:rsidRPr="005A32AA" w:rsidRDefault="005A32AA" w:rsidP="005A32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A32AA" w:rsidRPr="005A32AA" w:rsidRDefault="005A32AA" w:rsidP="005A32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A32AA" w:rsidRPr="005A32AA" w:rsidRDefault="005A32AA" w:rsidP="005A32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A32AA" w:rsidRPr="005A32AA" w:rsidRDefault="005A32AA" w:rsidP="005A32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A32AA" w:rsidRPr="005A32AA" w:rsidRDefault="005A32AA" w:rsidP="005A32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A32AA" w:rsidRPr="005A32AA" w:rsidRDefault="005A32AA" w:rsidP="005A32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A32AA" w:rsidRPr="005A32AA" w:rsidRDefault="005A32AA" w:rsidP="005A32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A32AA" w:rsidRPr="005A32AA" w:rsidRDefault="005A32AA" w:rsidP="005A32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A32AA" w:rsidRPr="005A32AA" w:rsidRDefault="005A32AA" w:rsidP="005A32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A32AA" w:rsidRPr="005A32AA" w:rsidRDefault="005A32AA" w:rsidP="005A32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A32AA" w:rsidRPr="005A32AA" w:rsidRDefault="005A32AA" w:rsidP="005A32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A32AA" w:rsidRPr="005A32AA" w:rsidRDefault="005A32AA" w:rsidP="005A32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A32AA" w:rsidRPr="005A32AA" w:rsidRDefault="005A32AA" w:rsidP="005A32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A32AA" w:rsidRPr="005A32AA" w:rsidRDefault="005A32AA" w:rsidP="005A32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A32AA" w:rsidRPr="005A32AA" w:rsidRDefault="005A32AA" w:rsidP="005A32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A32AA" w:rsidRPr="005A32AA" w:rsidRDefault="005A32AA" w:rsidP="005A32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30AAF" w:rsidRPr="005A32AA" w:rsidRDefault="00530AAF">
      <w:pPr>
        <w:rPr>
          <w:lang w:val="uk-UA"/>
        </w:rPr>
      </w:pPr>
    </w:p>
    <w:sectPr w:rsidR="00530AAF" w:rsidRPr="005A3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D6"/>
    <w:rsid w:val="002365B0"/>
    <w:rsid w:val="00324745"/>
    <w:rsid w:val="00372CD6"/>
    <w:rsid w:val="00530AAF"/>
    <w:rsid w:val="005751E4"/>
    <w:rsid w:val="005A32AA"/>
    <w:rsid w:val="00E9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3271</Words>
  <Characters>18651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Анька</cp:lastModifiedBy>
  <cp:revision>7</cp:revision>
  <dcterms:created xsi:type="dcterms:W3CDTF">2023-04-13T10:45:00Z</dcterms:created>
  <dcterms:modified xsi:type="dcterms:W3CDTF">2023-04-17T08:57:00Z</dcterms:modified>
</cp:coreProperties>
</file>